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35D" w:rsidRPr="0026135D" w:rsidRDefault="0026135D" w:rsidP="0026135D">
      <w:pPr>
        <w:pStyle w:val="paragraph"/>
        <w:spacing w:before="0" w:beforeAutospacing="0" w:after="0" w:afterAutospacing="0"/>
        <w:ind w:left="480"/>
        <w:jc w:val="center"/>
        <w:rPr>
          <w:rFonts w:ascii="仿宋" w:eastAsia="仿宋" w:hAnsi="仿宋" w:hint="eastAsia"/>
          <w:b/>
          <w:color w:val="000000"/>
          <w:sz w:val="36"/>
          <w:szCs w:val="28"/>
        </w:rPr>
      </w:pPr>
      <w:r w:rsidRPr="0026135D">
        <w:rPr>
          <w:rFonts w:ascii="仿宋" w:eastAsia="仿宋" w:hAnsi="仿宋" w:hint="eastAsia"/>
          <w:b/>
          <w:color w:val="000000"/>
          <w:sz w:val="36"/>
          <w:szCs w:val="28"/>
        </w:rPr>
        <w:t>中</w:t>
      </w:r>
      <w:bookmarkStart w:id="0" w:name="_GoBack"/>
      <w:bookmarkEnd w:id="0"/>
      <w:r w:rsidRPr="0026135D">
        <w:rPr>
          <w:rFonts w:ascii="仿宋" w:eastAsia="仿宋" w:hAnsi="仿宋" w:hint="eastAsia"/>
          <w:b/>
          <w:color w:val="000000"/>
          <w:sz w:val="36"/>
          <w:szCs w:val="28"/>
        </w:rPr>
        <w:t>山大学论文送审文件要求</w:t>
      </w:r>
    </w:p>
    <w:p w:rsidR="0026135D" w:rsidRDefault="0026135D" w:rsidP="0026135D">
      <w:pPr>
        <w:pStyle w:val="paragraph"/>
        <w:spacing w:before="0" w:beforeAutospacing="0" w:after="0" w:afterAutospacing="0"/>
        <w:ind w:left="480"/>
        <w:jc w:val="both"/>
      </w:pPr>
      <w:r>
        <w:rPr>
          <w:rFonts w:ascii="仿宋" w:eastAsia="仿宋" w:hAnsi="仿宋" w:hint="eastAsia"/>
          <w:color w:val="000000"/>
          <w:sz w:val="28"/>
          <w:szCs w:val="28"/>
        </w:rPr>
        <w:t>1.论文原文准备。论文格式应符合《中山大学研究生学位论文格式要求》</w:t>
      </w:r>
      <w:r>
        <w:rPr>
          <w:rFonts w:ascii="仿宋" w:eastAsia="仿宋" w:hAnsi="仿宋" w:hint="eastAsia"/>
          <w:color w:val="000000"/>
          <w:sz w:val="28"/>
          <w:szCs w:val="28"/>
        </w:rPr>
        <w:t>并严格按照学院提供的模板</w:t>
      </w:r>
      <w:r>
        <w:rPr>
          <w:rFonts w:ascii="仿宋" w:eastAsia="仿宋" w:hAnsi="仿宋" w:hint="eastAsia"/>
          <w:color w:val="000000"/>
          <w:sz w:val="28"/>
          <w:szCs w:val="28"/>
        </w:rPr>
        <w:t>。原文要求使用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  <w:u w:val="single"/>
        </w:rPr>
        <w:t>pdf</w:t>
      </w:r>
      <w:r>
        <w:rPr>
          <w:rFonts w:ascii="仿宋" w:eastAsia="仿宋" w:hAnsi="仿宋" w:hint="eastAsia"/>
          <w:color w:val="000000"/>
          <w:sz w:val="28"/>
          <w:szCs w:val="28"/>
        </w:rPr>
        <w:t>格式，并进行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  <w:u w:val="single"/>
        </w:rPr>
        <w:t>匿名</w:t>
      </w:r>
      <w:r>
        <w:rPr>
          <w:rFonts w:ascii="仿宋" w:eastAsia="仿宋" w:hAnsi="仿宋" w:hint="eastAsia"/>
          <w:color w:val="000000"/>
          <w:sz w:val="28"/>
          <w:szCs w:val="28"/>
        </w:rPr>
        <w:t>处理：论文的扉页、中英文摘要、正文以及附录部分均不得出现申请人和导师的姓名，发表论文情况仅录入期刊名称、发表年份、作者排名情况，致谢部分暂不收录。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请务必注意，论文原文命名格式为：学校代码_学号_LW.pdf，中山大学的学校代码为10558，LW意为论文。如张三同学，学号为20118888，其论文应命名为：10558_20118888_LW.pdf。</w:t>
      </w:r>
    </w:p>
    <w:p w:rsidR="0026135D" w:rsidRDefault="0026135D" w:rsidP="0026135D">
      <w:pPr>
        <w:pStyle w:val="paragraph"/>
        <w:spacing w:before="0" w:beforeAutospacing="0" w:after="0" w:afterAutospacing="0"/>
        <w:ind w:left="480"/>
        <w:jc w:val="both"/>
      </w:pPr>
      <w:r>
        <w:rPr>
          <w:rFonts w:ascii="仿宋" w:eastAsia="仿宋" w:hAnsi="仿宋" w:hint="eastAsia"/>
          <w:color w:val="000000"/>
          <w:sz w:val="28"/>
          <w:szCs w:val="28"/>
        </w:rPr>
        <w:t>2.</w:t>
      </w:r>
      <w:r>
        <w:rPr>
          <w:rFonts w:ascii="仿宋" w:eastAsia="仿宋" w:hAnsi="仿宋" w:hint="eastAsia"/>
          <w:color w:val="000000"/>
          <w:sz w:val="20"/>
          <w:szCs w:val="20"/>
        </w:rPr>
        <w:t xml:space="preserve"> </w:t>
      </w:r>
      <w:r>
        <w:rPr>
          <w:rFonts w:ascii="仿宋" w:eastAsia="仿宋" w:hAnsi="仿宋" w:hint="eastAsia"/>
          <w:color w:val="000000"/>
          <w:sz w:val="28"/>
          <w:szCs w:val="28"/>
        </w:rPr>
        <w:t>论文摘要准备。论文摘要要求使用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  <w:u w:val="single"/>
        </w:rPr>
        <w:t>txt</w:t>
      </w:r>
      <w:r>
        <w:rPr>
          <w:rFonts w:ascii="仿宋" w:eastAsia="仿宋" w:hAnsi="仿宋" w:hint="eastAsia"/>
          <w:color w:val="000000"/>
          <w:sz w:val="28"/>
          <w:szCs w:val="28"/>
        </w:rPr>
        <w:t>格式，内容为论文中英文摘要，须进行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  <w:u w:val="single"/>
        </w:rPr>
        <w:t>匿名</w:t>
      </w:r>
      <w:r>
        <w:rPr>
          <w:rFonts w:ascii="仿宋" w:eastAsia="仿宋" w:hAnsi="仿宋" w:hint="eastAsia"/>
          <w:color w:val="000000"/>
          <w:sz w:val="28"/>
          <w:szCs w:val="28"/>
        </w:rPr>
        <w:t>处理。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摘要命名格式为：学校代码_学号_ZY.txt，ZY意为摘要，例如张三同学的论文命名为：10558_20118888_ ZY.txt。</w:t>
      </w:r>
    </w:p>
    <w:p w:rsidR="0026135D" w:rsidRDefault="0026135D" w:rsidP="0026135D">
      <w:pPr>
        <w:pStyle w:val="paragraph"/>
        <w:spacing w:before="0" w:beforeAutospacing="0" w:after="0" w:afterAutospacing="0"/>
        <w:ind w:left="480"/>
        <w:jc w:val="both"/>
        <w:rPr>
          <w:rFonts w:ascii="仿宋" w:eastAsia="仿宋" w:hAnsi="仿宋"/>
          <w:b/>
          <w:bCs/>
          <w:color w:val="FF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3.信息汇总表准备：信息汇总表文件格式限制为excel表格的</w:t>
      </w:r>
      <w:proofErr w:type="spellStart"/>
      <w:r>
        <w:rPr>
          <w:rFonts w:ascii="仿宋" w:eastAsia="仿宋" w:hAnsi="仿宋" w:hint="eastAsia"/>
          <w:color w:val="000000"/>
          <w:sz w:val="28"/>
          <w:szCs w:val="28"/>
        </w:rPr>
        <w:t>xls</w:t>
      </w:r>
      <w:proofErr w:type="spellEnd"/>
      <w:r>
        <w:rPr>
          <w:rFonts w:ascii="仿宋" w:eastAsia="仿宋" w:hAnsi="仿宋" w:hint="eastAsia"/>
          <w:color w:val="000000"/>
          <w:sz w:val="28"/>
          <w:szCs w:val="28"/>
        </w:rPr>
        <w:t>或xlsx格式，命名为：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论文信息汇总表_学号_姓名.</w:t>
      </w:r>
      <w:proofErr w:type="spellStart"/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xls</w:t>
      </w:r>
      <w:proofErr w:type="spellEnd"/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/xlsx</w:t>
      </w:r>
      <w:r>
        <w:rPr>
          <w:rFonts w:ascii="仿宋" w:eastAsia="仿宋" w:hAnsi="仿宋" w:hint="eastAsia"/>
          <w:color w:val="000000"/>
          <w:sz w:val="28"/>
          <w:szCs w:val="28"/>
        </w:rPr>
        <w:t>。请各位同学填写完善数据表中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单位代码（10558）、所在院系、学号、姓名、一级学科码/专业学位类别码、学科方向码、论文题目、论文研究方向、关键词、创新点</w:t>
      </w:r>
      <w:r>
        <w:rPr>
          <w:rFonts w:ascii="仿宋_GB2312" w:eastAsia="仿宋_GB2312" w:hint="eastAsia"/>
          <w:b/>
          <w:bCs/>
          <w:color w:val="000000"/>
          <w:sz w:val="28"/>
          <w:szCs w:val="28"/>
        </w:rPr>
        <w:t>（</w:t>
      </w:r>
      <w:r>
        <w:rPr>
          <w:rFonts w:ascii="仿宋_GB2312" w:eastAsia="仿宋_GB2312" w:hint="eastAsia"/>
          <w:color w:val="000000"/>
          <w:sz w:val="28"/>
          <w:szCs w:val="28"/>
        </w:rPr>
        <w:t>必须在汇总表里填写好创新点内容，</w:t>
      </w:r>
      <w:r>
        <w:rPr>
          <w:rFonts w:ascii="仿宋_GB2312" w:eastAsia="仿宋_GB2312" w:hint="eastAsia"/>
          <w:b/>
          <w:bCs/>
          <w:color w:val="000000"/>
          <w:sz w:val="28"/>
          <w:szCs w:val="28"/>
          <w:u w:val="single"/>
        </w:rPr>
        <w:t>无创新点的请留空，切勿填“无”</w:t>
      </w:r>
      <w:r>
        <w:rPr>
          <w:rFonts w:ascii="仿宋_GB2312" w:eastAsia="仿宋_GB2312" w:hint="eastAsia"/>
          <w:b/>
          <w:bCs/>
          <w:color w:val="000000"/>
          <w:sz w:val="28"/>
          <w:szCs w:val="28"/>
        </w:rPr>
        <w:t>）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、攻读类别、攻读方式、入学年月、导师姓名、论文类型、送审专家数、论文撰写语种等信息，</w:t>
      </w:r>
      <w:r>
        <w:rPr>
          <w:rFonts w:ascii="仿宋" w:eastAsia="仿宋" w:hAnsi="仿宋" w:hint="eastAsia"/>
          <w:color w:val="000000"/>
          <w:sz w:val="28"/>
          <w:szCs w:val="28"/>
        </w:rPr>
        <w:t>其他字段请勿轻易改动。论文信息汇总表模板及各字</w:t>
      </w:r>
      <w:r>
        <w:rPr>
          <w:rFonts w:ascii="仿宋" w:eastAsia="仿宋" w:hAnsi="仿宋" w:hint="eastAsia"/>
          <w:color w:val="000000"/>
          <w:sz w:val="28"/>
          <w:szCs w:val="28"/>
        </w:rPr>
        <w:lastRenderedPageBreak/>
        <w:t>段说明规定详见附件：论文信息汇总表模板。</w:t>
      </w:r>
      <w:r>
        <w:rPr>
          <w:rFonts w:ascii="仿宋" w:eastAsia="仿宋" w:hAnsi="仿宋" w:hint="eastAsia"/>
          <w:b/>
          <w:bCs/>
          <w:color w:val="FF0000"/>
          <w:sz w:val="28"/>
          <w:szCs w:val="28"/>
        </w:rPr>
        <w:t>硕士生送审专家数目填写2，博士生送审专家数填写3。</w:t>
      </w:r>
    </w:p>
    <w:p w:rsidR="0026135D" w:rsidRDefault="0026135D" w:rsidP="0026135D">
      <w:pPr>
        <w:pStyle w:val="paragraph"/>
        <w:spacing w:before="0" w:beforeAutospacing="0" w:after="0" w:afterAutospacing="0"/>
        <w:ind w:left="480"/>
        <w:jc w:val="both"/>
      </w:pP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请一定要仔细阅读模板里对每个空填写的要求，如不可超过多少字等等，填写错误将无法上传文件至送审平台。请尽量精准填写“论文研究方向”字段信息，方便匹配平台专家。</w:t>
      </w:r>
      <w:r>
        <w:rPr>
          <w:rFonts w:ascii="仿宋_GB2312" w:eastAsia="仿宋_GB2312" w:hint="eastAsia"/>
          <w:color w:val="000000"/>
          <w:sz w:val="28"/>
          <w:szCs w:val="28"/>
        </w:rPr>
        <w:t>请务必注意认真阅读模板表里的说明，按照要求填写，不要随意填写！</w:t>
      </w:r>
      <w:r>
        <w:rPr>
          <w:rFonts w:ascii="仿宋_GB2312" w:eastAsia="仿宋_GB2312" w:hint="eastAsia"/>
          <w:color w:val="000000"/>
          <w:sz w:val="28"/>
          <w:szCs w:val="28"/>
        </w:rPr>
        <w:t>对照模板填写核对无误后，删除模板所在行数据</w:t>
      </w:r>
      <w:r>
        <w:rPr>
          <w:rFonts w:ascii="仿宋_GB2312" w:eastAsia="仿宋_GB2312" w:hint="eastAsia"/>
          <w:b/>
          <w:bCs/>
          <w:color w:val="000000"/>
          <w:sz w:val="28"/>
          <w:szCs w:val="28"/>
        </w:rPr>
        <w:t>！</w:t>
      </w:r>
    </w:p>
    <w:p w:rsidR="0026135D" w:rsidRDefault="0026135D" w:rsidP="0026135D">
      <w:pPr>
        <w:pStyle w:val="paragraph"/>
        <w:spacing w:before="0" w:beforeAutospacing="0" w:after="0" w:afterAutospacing="0"/>
        <w:ind w:left="480"/>
        <w:jc w:val="both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>4</w:t>
      </w:r>
      <w:r w:rsidRPr="0026135D">
        <w:rPr>
          <w:rFonts w:ascii="仿宋_GB2312" w:eastAsia="仿宋_GB2312"/>
          <w:color w:val="000000"/>
          <w:sz w:val="28"/>
          <w:szCs w:val="28"/>
        </w:rPr>
        <w:t>.</w:t>
      </w:r>
      <w:r w:rsidRPr="0026135D">
        <w:rPr>
          <w:rFonts w:ascii="仿宋_GB2312" w:eastAsia="仿宋_GB2312" w:hint="eastAsia"/>
          <w:color w:val="000000"/>
          <w:sz w:val="28"/>
          <w:szCs w:val="28"/>
        </w:rPr>
        <w:t>材料提交说明：由导师邮件发送至学位工作专用邮箱，发送时论文信息表单独作为附件</w:t>
      </w:r>
      <w:r>
        <w:rPr>
          <w:rFonts w:ascii="仿宋_GB2312" w:eastAsia="仿宋_GB2312" w:hint="eastAsia"/>
          <w:color w:val="000000"/>
          <w:sz w:val="28"/>
          <w:szCs w:val="28"/>
        </w:rPr>
        <w:t>、</w:t>
      </w:r>
      <w:r w:rsidRPr="0026135D">
        <w:rPr>
          <w:rFonts w:ascii="仿宋_GB2312" w:eastAsia="仿宋_GB2312" w:hint="eastAsia"/>
          <w:color w:val="000000"/>
          <w:sz w:val="28"/>
          <w:szCs w:val="28"/>
        </w:rPr>
        <w:t>论文及摘要放在一个文件夹并压缩成单个文件包用1</w:t>
      </w:r>
      <w:r w:rsidRPr="0026135D">
        <w:rPr>
          <w:rFonts w:ascii="仿宋_GB2312" w:eastAsia="仿宋_GB2312"/>
          <w:color w:val="000000"/>
          <w:sz w:val="28"/>
          <w:szCs w:val="28"/>
        </w:rPr>
        <w:t>0558_</w:t>
      </w:r>
      <w:r w:rsidRPr="0026135D">
        <w:rPr>
          <w:rFonts w:ascii="仿宋_GB2312" w:eastAsia="仿宋_GB2312" w:hint="eastAsia"/>
          <w:color w:val="000000"/>
          <w:sz w:val="28"/>
          <w:szCs w:val="28"/>
        </w:rPr>
        <w:t>学号命名</w:t>
      </w:r>
      <w:r>
        <w:rPr>
          <w:rFonts w:ascii="仿宋_GB2312" w:eastAsia="仿宋_GB2312" w:hint="eastAsia"/>
          <w:color w:val="000000"/>
          <w:sz w:val="28"/>
          <w:szCs w:val="28"/>
        </w:rPr>
        <w:t>与论文信息表一并发送</w:t>
      </w:r>
      <w:r w:rsidRPr="0026135D">
        <w:rPr>
          <w:rFonts w:ascii="仿宋_GB2312" w:eastAsia="仿宋_GB2312" w:hint="eastAsia"/>
          <w:color w:val="000000"/>
          <w:sz w:val="28"/>
          <w:szCs w:val="28"/>
        </w:rPr>
        <w:t>。压缩包格式必须为zip。</w:t>
      </w:r>
      <w:proofErr w:type="gramStart"/>
      <w:r>
        <w:rPr>
          <w:rFonts w:ascii="仿宋_GB2312" w:eastAsia="仿宋_GB2312" w:hint="eastAsia"/>
          <w:color w:val="000000"/>
          <w:sz w:val="28"/>
          <w:szCs w:val="28"/>
        </w:rPr>
        <w:t>专硕学生</w:t>
      </w:r>
      <w:proofErr w:type="gramEnd"/>
      <w:r>
        <w:rPr>
          <w:rFonts w:ascii="仿宋_GB2312" w:eastAsia="仿宋_GB2312" w:hint="eastAsia"/>
          <w:color w:val="000000"/>
          <w:sz w:val="28"/>
          <w:szCs w:val="28"/>
        </w:rPr>
        <w:t>须与导师确定选定论文评阅书模板（在硕士答辩用表文件中）并在发送送审材料中告知使用模板以便安排送审。</w:t>
      </w:r>
    </w:p>
    <w:p w:rsidR="0026135D" w:rsidRDefault="0026135D" w:rsidP="0026135D">
      <w:pPr>
        <w:pStyle w:val="paragraph"/>
        <w:spacing w:before="0" w:beforeAutospacing="0" w:after="0" w:afterAutospacing="0"/>
        <w:ind w:left="480"/>
        <w:jc w:val="both"/>
        <w:rPr>
          <w:rFonts w:ascii="仿宋" w:eastAsia="仿宋" w:hAnsi="仿宋"/>
          <w:b/>
          <w:bCs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5</w:t>
      </w:r>
      <w:r>
        <w:rPr>
          <w:rFonts w:ascii="仿宋" w:eastAsia="仿宋" w:hAnsi="仿宋" w:hint="eastAsia"/>
          <w:color w:val="000000"/>
          <w:sz w:val="28"/>
          <w:szCs w:val="28"/>
        </w:rPr>
        <w:t>.简况表、自评表、其他材料非必须，如提交，命名规则以此类推。简况表：10558_20118888_ JKB.pdf。自评表：10558_20118888_ ZPB.pdf。其他材料：10558_20118888_ QT.zip。</w:t>
      </w:r>
    </w:p>
    <w:p w:rsidR="00D274D3" w:rsidRPr="0026135D" w:rsidRDefault="0026135D">
      <w:r>
        <w:rPr>
          <w:rFonts w:hint="eastAsia"/>
        </w:rPr>
        <w:t xml:space="preserve"> </w:t>
      </w:r>
      <w:r>
        <w:t xml:space="preserve">   </w:t>
      </w:r>
    </w:p>
    <w:sectPr w:rsidR="00D274D3" w:rsidRPr="00261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35D"/>
    <w:rsid w:val="0026135D"/>
    <w:rsid w:val="00D2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68798"/>
  <w15:chartTrackingRefBased/>
  <w15:docId w15:val="{5204BCF0-B651-4936-A3B7-46682184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613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157</Words>
  <Characters>895</Characters>
  <Application>Microsoft Office Word</Application>
  <DocSecurity>0</DocSecurity>
  <Lines>7</Lines>
  <Paragraphs>2</Paragraphs>
  <ScaleCrop>false</ScaleCrop>
  <Company>中山大学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seit</dc:creator>
  <cp:keywords/>
  <dc:description/>
  <cp:lastModifiedBy>seit</cp:lastModifiedBy>
  <cp:revision>1</cp:revision>
  <dcterms:created xsi:type="dcterms:W3CDTF">2022-03-10T08:26:00Z</dcterms:created>
  <dcterms:modified xsi:type="dcterms:W3CDTF">2022-03-10T08:39:00Z</dcterms:modified>
</cp:coreProperties>
</file>